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12 серпня 2021 року                                    м. Зміїв                                          </w:t>
      </w:r>
      <w:bookmarkStart w:id="1" w:name="__DdeLink__79_1646312878"/>
      <w:r>
        <w:rPr>
          <w:rFonts w:eastAsia="Times New Roman" w:cs="Calibri"/>
          <w:b/>
          <w:bCs/>
          <w:iCs/>
          <w:color w:val="000000"/>
          <w:lang w:val="uk-UA"/>
        </w:rPr>
        <w:t>№998-</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shd w:val="clear" w:fill="FFFFFF"/>
        <w:tabs>
          <w:tab w:val="left" w:pos="3000" w:leader="none"/>
        </w:tabs>
        <w:ind w:right="4820" w:hanging="0"/>
        <w:jc w:val="both"/>
        <w:rPr/>
      </w:pPr>
      <w:r>
        <w:rPr>
          <w:b/>
          <w:lang w:val="uk-UA"/>
        </w:rPr>
        <w:t xml:space="preserve">Про надання дозволу Масалову В. М. на розробку проекту землеустрою щодо відведення земельної ділянки для ведення особистого селянського господарства, що розташована, по </w:t>
      </w:r>
      <w:r>
        <w:rPr>
          <w:b/>
          <w:lang w:val="uk-UA"/>
        </w:rPr>
        <w:t>Х</w:t>
      </w:r>
    </w:p>
    <w:p>
      <w:pPr>
        <w:pStyle w:val="Normal"/>
        <w:keepNext/>
        <w:widowControl/>
        <w:shd w:val="clear" w:fill="FFFFFF"/>
        <w:tabs>
          <w:tab w:val="left" w:pos="3000" w:leader="none"/>
        </w:tabs>
        <w:suppressAutoHyphens w:val="true"/>
        <w:bidi w:val="0"/>
        <w:snapToGrid w:val="true"/>
        <w:ind w:left="0" w:right="4479" w:hanging="0"/>
        <w:jc w:val="both"/>
        <w:textAlignment w:val="baseline"/>
        <w:rPr>
          <w:rFonts w:eastAsia="Times New Roman" w:cs="Times New Roman"/>
          <w:sz w:val="23"/>
          <w:szCs w:val="24"/>
          <w:lang w:val="uk-UA" w:bidi="ar-SA"/>
        </w:rPr>
      </w:pPr>
      <w:r>
        <w:rPr>
          <w:rFonts w:eastAsia="Times New Roman" w:cs="Times New Roman"/>
          <w:sz w:val="23"/>
          <w:szCs w:val="24"/>
          <w:lang w:val="uk-UA" w:bidi="ar-SA"/>
        </w:rPr>
      </w:r>
    </w:p>
    <w:p>
      <w:pPr>
        <w:pStyle w:val="Normal"/>
        <w:shd w:val="clear" w:fill="FFFFFF"/>
        <w:ind w:firstLine="708"/>
        <w:jc w:val="both"/>
        <w:rPr/>
      </w:pPr>
      <w:r>
        <w:rPr>
          <w:lang w:val="uk-UA"/>
        </w:rPr>
        <w:t xml:space="preserve">Розглянувши заяву гр. Масалова Володимира Миколайовича, ідентифікаційний номер </w:t>
      </w:r>
      <w:r>
        <w:rPr>
          <w:lang w:val="uk-UA"/>
        </w:rPr>
        <w:t>Х</w:t>
      </w:r>
      <w:r>
        <w:rPr>
          <w:lang w:val="uk-UA"/>
        </w:rPr>
        <w:t xml:space="preserve">, який зареєстрований за адресою: </w:t>
      </w:r>
      <w:r>
        <w:rPr>
          <w:lang w:val="uk-UA"/>
        </w:rPr>
        <w:t>Х</w:t>
      </w:r>
      <w:r>
        <w:rPr>
          <w:lang w:val="uk-UA"/>
        </w:rPr>
        <w:t xml:space="preserve">, про надання дозволу на розробку проекту землеустрою щодо відведення земельної ділянки для ведення особистого селянського господарства (код КВЦПЗ - 01.03), що розташована </w:t>
      </w:r>
      <w:r>
        <w:rPr>
          <w:lang w:val="uk-UA"/>
        </w:rPr>
        <w:t>Х</w:t>
      </w:r>
      <w:r>
        <w:rPr>
          <w:lang w:val="uk-UA"/>
        </w:rPr>
        <w:t>, Чугуївського району, Харківської області, враховуючи викопіювання з кадастрової карти (плану) та іншої картографічної документації Державного земельного кадастру від 17.06.2021 року №351/171-21, надану відділом Держгеокадастру у Зміївському районі Харківської області, графічний матеріал виконаний ФОП Солдатенко В. В., керуючись ст. 12, 33, 81, 118, 121, 122 Земельного Кодексу України, ст. 25 Закону України «Про землеустрій», ст. 26 п. 34 Закону України «Про місцеве самоврядування» Зміївська міська рада</w:t>
      </w:r>
    </w:p>
    <w:p>
      <w:pPr>
        <w:pStyle w:val="Normal"/>
        <w:shd w:val="clear" w:fill="FFFFFF"/>
        <w:ind w:firstLine="708"/>
        <w:jc w:val="both"/>
        <w:rPr>
          <w:lang w:val="uk-UA"/>
        </w:rPr>
      </w:pPr>
      <w:r>
        <w:rPr>
          <w:lang w:val="uk-UA"/>
        </w:rPr>
      </w:r>
    </w:p>
    <w:p>
      <w:pPr>
        <w:pStyle w:val="Normal"/>
        <w:shd w:val="clear" w:fill="FFFFFF"/>
        <w:jc w:val="both"/>
        <w:rPr>
          <w:b/>
          <w:b/>
          <w:lang w:val="uk-UA"/>
        </w:rPr>
      </w:pPr>
      <w:r>
        <w:rPr>
          <w:b/>
          <w:lang w:val="uk-UA"/>
        </w:rPr>
        <w:t>ВИРІШИЛА:</w:t>
      </w:r>
    </w:p>
    <w:p>
      <w:pPr>
        <w:pStyle w:val="Normal"/>
        <w:shd w:val="clear" w:fill="FFFFFF"/>
        <w:jc w:val="both"/>
        <w:rPr>
          <w:b/>
          <w:b/>
          <w:lang w:val="uk-UA"/>
        </w:rPr>
      </w:pPr>
      <w:r>
        <w:rPr>
          <w:b/>
          <w:lang w:val="uk-UA"/>
        </w:rPr>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1. Надати дозвіл гр. Масалову Володимиру Миколайовичу, ідентифікаційний номер </w:t>
      </w:r>
      <w:r>
        <w:rPr>
          <w:lang w:val="uk-UA"/>
        </w:rPr>
        <w:t>Х</w:t>
      </w:r>
      <w:r>
        <w:rPr>
          <w:lang w:val="uk-UA"/>
        </w:rPr>
        <w:t xml:space="preserve">, який зареєстрований за адресою: </w:t>
      </w:r>
      <w:r>
        <w:rPr>
          <w:lang w:val="uk-UA"/>
        </w:rPr>
        <w:t>Х</w:t>
      </w:r>
      <w:r>
        <w:rPr>
          <w:lang w:val="uk-UA"/>
        </w:rPr>
        <w:t>, на розробку проекту</w:t>
      </w:r>
      <w:r>
        <w:rPr/>
        <w:t xml:space="preserve"> землеустрою</w:t>
      </w:r>
      <w:r>
        <w:rPr>
          <w:lang w:val="uk-UA"/>
        </w:rPr>
        <w:t xml:space="preserve"> щодо відведення земельної ділянки за рахунок земель комунальної власності Зміївської міської ради (код КВЦПЗ - 01.03), площею 0,1283 га., що розташована </w:t>
      </w:r>
      <w:r>
        <w:rPr>
          <w:lang w:val="uk-UA"/>
        </w:rPr>
        <w:t>Х</w:t>
      </w:r>
      <w:r>
        <w:rPr>
          <w:lang w:val="uk-UA"/>
        </w:rPr>
        <w:t>, Чугуївського району Харківської області.</w:t>
      </w:r>
    </w:p>
    <w:p>
      <w:pPr>
        <w:pStyle w:val="Normal"/>
        <w:widowControl w:val="false"/>
        <w:shd w:val="clear" w:color="auto" w:fill="FFFFFF"/>
        <w:suppressAutoHyphens w:val="true"/>
        <w:bidi w:val="0"/>
        <w:ind w:left="0" w:right="0" w:firstLine="567"/>
        <w:jc w:val="both"/>
        <w:textAlignment w:val="baseline"/>
        <w:rPr>
          <w:lang w:val="uk-UA"/>
        </w:rPr>
      </w:pPr>
      <w:r>
        <w:rPr>
          <w:lang w:val="uk-UA"/>
        </w:rPr>
      </w:r>
    </w:p>
    <w:p>
      <w:pPr>
        <w:pStyle w:val="Normal"/>
        <w:keepNext/>
        <w:widowControl w:val="false"/>
        <w:shd w:val="clear" w:color="auto" w:fill="FFFFFF"/>
        <w:suppressAutoHyphens w:val="true"/>
        <w:bidi w:val="0"/>
        <w:ind w:left="0" w:right="0" w:firstLine="567"/>
        <w:jc w:val="both"/>
        <w:textAlignment w:val="baseline"/>
        <w:rPr/>
      </w:pPr>
      <w:r>
        <w:rPr>
          <w:rFonts w:eastAsia="Times New Roman" w:cs="Times New Roman"/>
          <w:b w:val="false"/>
          <w:bCs w:val="false"/>
          <w:iCs/>
          <w:color w:val="000000"/>
          <w:sz w:val="24"/>
          <w:szCs w:val="24"/>
          <w:lang w:val="uk-UA" w:bidi="ar-SA"/>
        </w:rPr>
        <w:t>2. Рекомендувати гр. Масалову Володимиру Миколайовичу замовити проект землеустрою, зазначений в п. 1 даного рішення. Розроблений згідно чинного законодавства  проект землеустрою подати на розгляд до міської ради.</w:t>
      </w:r>
    </w:p>
    <w:p>
      <w:pPr>
        <w:pStyle w:val="Normal"/>
        <w:widowControl w:val="false"/>
        <w:shd w:val="clear" w:color="auto" w:fill="FFFFFF"/>
        <w:suppressAutoHyphens w:val="true"/>
        <w:bidi w:val="0"/>
        <w:ind w:left="0" w:right="0" w:firstLine="567"/>
        <w:jc w:val="both"/>
        <w:textAlignment w:val="baseline"/>
        <w:rPr>
          <w:rFonts w:eastAsia="Times New Roman" w:cs="Times New Roman"/>
          <w:b w:val="false"/>
          <w:b w:val="false"/>
          <w:bCs w:val="false"/>
          <w:iCs/>
          <w:color w:val="000000"/>
          <w:sz w:val="24"/>
          <w:szCs w:val="24"/>
          <w:lang w:val="uk-UA" w:bidi="ar-SA"/>
        </w:rPr>
      </w:pPr>
      <w:r>
        <w:rPr>
          <w:rFonts w:eastAsia="Times New Roman" w:cs="Times New Roman"/>
          <w:b w:val="false"/>
          <w:bCs w:val="false"/>
          <w:iCs/>
          <w:color w:val="000000"/>
          <w:sz w:val="24"/>
          <w:szCs w:val="24"/>
          <w:lang w:val="uk-UA" w:bidi="ar-SA"/>
        </w:rPr>
      </w:r>
    </w:p>
    <w:p>
      <w:pPr>
        <w:pStyle w:val="Normal"/>
        <w:keepNext/>
        <w:widowControl w:val="false"/>
        <w:shd w:val="clear" w:color="auto" w:fill="FFFFFF"/>
        <w:suppressAutoHyphens w:val="true"/>
        <w:bidi w:val="0"/>
        <w:ind w:left="0" w:right="0" w:firstLine="566"/>
        <w:jc w:val="both"/>
        <w:textAlignment w:val="baseline"/>
        <w:rPr>
          <w:rFonts w:eastAsia="Times New Roman" w:cs="Calibri"/>
          <w:b w:val="false"/>
          <w:b w:val="false"/>
          <w:bCs w:val="false"/>
          <w:i w:val="false"/>
          <w:i w:val="false"/>
          <w:iCs/>
          <w:color w:val="000000"/>
          <w:sz w:val="24"/>
          <w:szCs w:val="24"/>
          <w:lang w:val="uk-UA" w:eastAsia="ru-RU" w:bidi="zxx"/>
        </w:rPr>
      </w:pPr>
      <w:r>
        <w:rPr>
          <w:rFonts w:eastAsia="Times New Roman" w:cs="Calibri"/>
          <w:b w:val="false"/>
          <w:bCs w:val="false"/>
          <w:i w:val="false"/>
          <w:iCs/>
          <w:color w:val="000000"/>
          <w:sz w:val="24"/>
          <w:szCs w:val="24"/>
          <w:lang w:val="uk-UA" w:eastAsia="ru-RU" w:bidi="zxx"/>
        </w:rPr>
        <w:t xml:space="preserve">3.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ради (Андрій РЕВЕНКО). </w:t>
      </w:r>
    </w:p>
    <w:p>
      <w:pPr>
        <w:pStyle w:val="Normal"/>
        <w:keepNext/>
        <w:widowControl/>
        <w:shd w:val="clear" w:color="auto" w:fill="FFFFFF"/>
        <w:tabs>
          <w:tab w:val="left" w:pos="1260" w:leader="none"/>
        </w:tabs>
        <w:suppressAutoHyphens w:val="false"/>
        <w:bidi w:val="0"/>
        <w:spacing w:lineRule="atLeast" w:line="200"/>
        <w:ind w:left="15" w:right="0" w:hanging="0"/>
        <w:jc w:val="both"/>
        <w:textAlignment w:val="baseline"/>
        <w:rPr>
          <w:rStyle w:val="Style15"/>
          <w:sz w:val="24"/>
          <w:szCs w:val="24"/>
        </w:rPr>
      </w:pPr>
      <w:r>
        <w:rPr>
          <w:sz w:val="24"/>
          <w:szCs w:val="24"/>
        </w:rPr>
      </w:r>
    </w:p>
    <w:p>
      <w:pPr>
        <w:pStyle w:val="Normal"/>
        <w:widowControl/>
        <w:shd w:val="clear" w:fill="FFFFFF"/>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val="clear" w:fill="FFFFFF"/>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val="clear" w:fill="FFFFFF"/>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2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340</TotalTime>
  <Application>LibreOffice/5.1.6.2$Linux_X86_64 LibreOffice_project/10m0$Build-2</Application>
  <Pages>1</Pages>
  <Words>252</Words>
  <Characters>1683</Characters>
  <CharactersWithSpaces>2092</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2021-08-13T14:33:19Z</cp:lastPrinted>
  <dcterms:modified xsi:type="dcterms:W3CDTF">2021-08-16T16:08:26Z</dcterms:modified>
  <cp:revision>73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